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43" w:rsidRPr="00FE7E43" w:rsidRDefault="00FE7E43" w:rsidP="00FE7E4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43">
        <w:rPr>
          <w:rFonts w:ascii="Times New Roman" w:eastAsia="Times New Roman" w:hAnsi="Times New Roman" w:cs="Times New Roman"/>
          <w:b/>
          <w:sz w:val="26"/>
          <w:szCs w:val="26"/>
        </w:rPr>
        <w:t>I.04-THĐX</w:t>
      </w:r>
    </w:p>
    <w:p w:rsidR="00FE7E43" w:rsidRPr="00FE7E43" w:rsidRDefault="00FE7E43" w:rsidP="00FE7E4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43">
        <w:rPr>
          <w:rFonts w:ascii="Times New Roman" w:eastAsia="Times New Roman" w:hAnsi="Times New Roman" w:cs="Times New Roman"/>
          <w:sz w:val="24"/>
          <w:szCs w:val="24"/>
        </w:rPr>
        <w:t>Thông tư số 09/2024/TT-BKHCN</w:t>
      </w:r>
    </w:p>
    <w:tbl>
      <w:tblPr>
        <w:tblW w:w="9498" w:type="dxa"/>
        <w:tblInd w:w="-169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FE7E43" w:rsidRPr="00FE7E43" w:rsidTr="004B67A0">
        <w:tc>
          <w:tcPr>
            <w:tcW w:w="3828" w:type="dxa"/>
          </w:tcPr>
          <w:p w:rsidR="00FE7E43" w:rsidRPr="00FE7E43" w:rsidRDefault="00FE7E43" w:rsidP="00FE7E43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CẤP TỈNH/ CƠ QUAN, ĐƠN VỊ ĐƯỢC PHÂN CẤP/ ỦY QUYỀN</w:t>
            </w:r>
          </w:p>
          <w:p w:rsidR="00FE7E43" w:rsidRPr="00FE7E43" w:rsidRDefault="00FE7E43" w:rsidP="00FE7E43">
            <w:pPr>
              <w:widowControl w:val="0"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E43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44449</wp:posOffset>
                      </wp:positionV>
                      <wp:extent cx="895350" cy="0"/>
                      <wp:effectExtent l="0" t="0" r="19050" b="1905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4BCDE" id="Straight Connector 3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8pt,3.5pt" to="142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:rsidR="00FE7E43" w:rsidRPr="00FE7E43" w:rsidRDefault="00FE7E43" w:rsidP="00FE7E43">
            <w:pPr>
              <w:widowControl w:val="0"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FE7E43" w:rsidRPr="00FE7E43" w:rsidRDefault="00FE7E43" w:rsidP="00FE7E43">
            <w:pPr>
              <w:widowControl w:val="0"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E7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FE7E43" w:rsidRPr="00FE7E43" w:rsidRDefault="00FE7E43" w:rsidP="00FE7E43">
            <w:pPr>
              <w:keepNext/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E43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34289</wp:posOffset>
                      </wp:positionV>
                      <wp:extent cx="1974850" cy="0"/>
                      <wp:effectExtent l="0" t="0" r="25400" b="190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C6D4B" id="Straight Connector 3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FE7E43">
              <w:rPr>
                <w:rFonts w:ascii="Times New Roman" w:eastAsia="Times New Roman" w:hAnsi="Times New Roman" w:cs="Times New Roman"/>
                <w:sz w:val="26"/>
                <w:szCs w:val="26"/>
              </w:rPr>
              <w:t>........</w:t>
            </w:r>
            <w:r w:rsidRPr="00FE7E4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ngày… tháng…  năm 20....</w:t>
            </w:r>
          </w:p>
        </w:tc>
      </w:tr>
    </w:tbl>
    <w:p w:rsidR="00FE7E43" w:rsidRPr="00FE7E43" w:rsidRDefault="00FE7E43" w:rsidP="00FE7E43">
      <w:pPr>
        <w:keepNext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7E43" w:rsidRPr="00FE7E43" w:rsidRDefault="00FE7E43" w:rsidP="00FE7E43">
      <w:pPr>
        <w:keepNext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7E43">
        <w:rPr>
          <w:rFonts w:ascii="Times New Roman" w:eastAsia="Times New Roman" w:hAnsi="Times New Roman" w:cs="Times New Roman"/>
          <w:b/>
          <w:sz w:val="26"/>
          <w:szCs w:val="26"/>
        </w:rPr>
        <w:t>BẢNG TỔNG HỢP DANH MỤC ĐỀ XUẤT</w:t>
      </w:r>
    </w:p>
    <w:p w:rsidR="00FE7E43" w:rsidRPr="00FE7E43" w:rsidRDefault="00FE7E43" w:rsidP="00FE7E43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7E43">
        <w:rPr>
          <w:rFonts w:ascii="Times New Roman" w:eastAsia="Times New Roman" w:hAnsi="Times New Roman" w:cs="Times New Roman"/>
          <w:b/>
          <w:sz w:val="26"/>
          <w:szCs w:val="26"/>
        </w:rPr>
        <w:t>NHIỆM VỤ KHOA HỌC VÀ CÔNG NGHỆ</w:t>
      </w:r>
    </w:p>
    <w:p w:rsidR="00FE7E43" w:rsidRPr="00FE7E43" w:rsidRDefault="00FE7E43" w:rsidP="00FE7E43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E7E43" w:rsidRPr="00FE7E43" w:rsidRDefault="00FE7E43" w:rsidP="00FE7E43">
      <w:pPr>
        <w:keepNext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E43">
        <w:rPr>
          <w:rFonts w:ascii="Times New Roman" w:eastAsia="Times New Roman" w:hAnsi="Times New Roman" w:cs="Times New Roman"/>
          <w:sz w:val="26"/>
          <w:szCs w:val="26"/>
        </w:rPr>
        <w:t>Sau khi rà soát tính cấp thiết, tầm quan trọng và khả năng trùng lặp, ………</w:t>
      </w:r>
      <w:proofErr w:type="gramStart"/>
      <w:r w:rsidRPr="00FE7E43">
        <w:rPr>
          <w:rFonts w:ascii="Times New Roman" w:eastAsia="Times New Roman" w:hAnsi="Times New Roman" w:cs="Times New Roman"/>
          <w:sz w:val="26"/>
          <w:szCs w:val="26"/>
        </w:rPr>
        <w:t>…(</w:t>
      </w:r>
      <w:proofErr w:type="gramEnd"/>
      <w:r w:rsidRPr="00FE7E43">
        <w:rPr>
          <w:rFonts w:ascii="Times New Roman" w:eastAsia="Times New Roman" w:hAnsi="Times New Roman" w:cs="Times New Roman"/>
          <w:sz w:val="26"/>
          <w:szCs w:val="26"/>
        </w:rPr>
        <w:t>tên cơ quan) tổng hợp danh mục đề xuất đặt hàng nhiệm vụ khoa học và công nghệ cấp .... như sau:</w:t>
      </w:r>
    </w:p>
    <w:p w:rsidR="00FE7E43" w:rsidRPr="00FE7E43" w:rsidRDefault="00FE7E43" w:rsidP="00FE7E43">
      <w:pPr>
        <w:keepNext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7E43" w:rsidRPr="00FE7E43" w:rsidRDefault="00FE7E43" w:rsidP="00FE7E43">
      <w:pPr>
        <w:keepNext/>
        <w:spacing w:after="0" w:line="276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953"/>
        <w:gridCol w:w="1137"/>
        <w:gridCol w:w="1134"/>
        <w:gridCol w:w="1984"/>
        <w:gridCol w:w="2373"/>
        <w:gridCol w:w="992"/>
        <w:gridCol w:w="850"/>
      </w:tblGrid>
      <w:tr w:rsidR="00FE7E43" w:rsidRPr="00FE7E43" w:rsidTr="004B67A0">
        <w:trPr>
          <w:jc w:val="center"/>
        </w:trPr>
        <w:tc>
          <w:tcPr>
            <w:tcW w:w="533" w:type="dxa"/>
            <w:vAlign w:val="center"/>
          </w:tcPr>
          <w:p w:rsidR="00FE7E43" w:rsidRPr="00FE7E43" w:rsidRDefault="00FE7E43" w:rsidP="00FE7E43">
            <w:pPr>
              <w:widowControl w:val="0"/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7E43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953" w:type="dxa"/>
            <w:vAlign w:val="center"/>
          </w:tcPr>
          <w:p w:rsidR="00FE7E43" w:rsidRPr="00FE7E43" w:rsidRDefault="00FE7E43" w:rsidP="00FE7E43">
            <w:pPr>
              <w:widowControl w:val="0"/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7E43">
              <w:rPr>
                <w:rFonts w:ascii="Times New Roman" w:eastAsia="Times New Roman" w:hAnsi="Times New Roman" w:cs="Times New Roman"/>
                <w:b/>
              </w:rPr>
              <w:t>Tên nhiệm vụ</w:t>
            </w:r>
          </w:p>
        </w:tc>
        <w:tc>
          <w:tcPr>
            <w:tcW w:w="1137" w:type="dxa"/>
          </w:tcPr>
          <w:p w:rsidR="00FE7E43" w:rsidRPr="00FE7E43" w:rsidRDefault="00FE7E43" w:rsidP="00FE7E43">
            <w:pPr>
              <w:widowControl w:val="0"/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7E43">
              <w:rPr>
                <w:rFonts w:ascii="Times New Roman" w:eastAsia="Times New Roman" w:hAnsi="Times New Roman" w:cs="Times New Roman"/>
                <w:b/>
              </w:rPr>
              <w:t>Định hướng mục tiêu</w:t>
            </w:r>
          </w:p>
        </w:tc>
        <w:tc>
          <w:tcPr>
            <w:tcW w:w="1134" w:type="dxa"/>
            <w:vAlign w:val="center"/>
          </w:tcPr>
          <w:p w:rsidR="00FE7E43" w:rsidRPr="00FE7E43" w:rsidRDefault="00FE7E43" w:rsidP="00FE7E43">
            <w:pPr>
              <w:widowControl w:val="0"/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FE7E43">
              <w:rPr>
                <w:rFonts w:ascii="Times New Roman" w:eastAsia="Times New Roman" w:hAnsi="Times New Roman" w:cs="Times New Roman"/>
                <w:b/>
              </w:rPr>
              <w:t>Yêu cầu đối với kết quả</w:t>
            </w:r>
            <w:r w:rsidRPr="00FE7E43"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:rsidR="00FE7E43" w:rsidRPr="00FE7E43" w:rsidRDefault="00FE7E43" w:rsidP="00FE7E43">
            <w:pPr>
              <w:widowControl w:val="0"/>
              <w:spacing w:before="40" w:after="40" w:line="276" w:lineRule="auto"/>
              <w:ind w:left="58" w:right="-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7E43">
              <w:rPr>
                <w:rFonts w:ascii="Times New Roman" w:eastAsia="Times New Roman" w:hAnsi="Times New Roman" w:cs="Times New Roman"/>
                <w:b/>
              </w:rPr>
              <w:t xml:space="preserve">Dự kiến phương án ứng dụng </w:t>
            </w:r>
            <w:proofErr w:type="gramStart"/>
            <w:r w:rsidRPr="00FE7E43">
              <w:rPr>
                <w:rFonts w:ascii="Times New Roman" w:eastAsia="Times New Roman" w:hAnsi="Times New Roman" w:cs="Times New Roman"/>
                <w:b/>
              </w:rPr>
              <w:t>hoặc  sử</w:t>
            </w:r>
            <w:proofErr w:type="gramEnd"/>
            <w:r w:rsidRPr="00FE7E43">
              <w:rPr>
                <w:rFonts w:ascii="Times New Roman" w:eastAsia="Times New Roman" w:hAnsi="Times New Roman" w:cs="Times New Roman"/>
                <w:b/>
              </w:rPr>
              <w:t xml:space="preserve"> dụng kết quả</w:t>
            </w:r>
          </w:p>
        </w:tc>
        <w:tc>
          <w:tcPr>
            <w:tcW w:w="2373" w:type="dxa"/>
            <w:vAlign w:val="center"/>
          </w:tcPr>
          <w:p w:rsidR="00FE7E43" w:rsidRPr="00FE7E43" w:rsidRDefault="00FE7E43" w:rsidP="00FE7E43">
            <w:pPr>
              <w:widowControl w:val="0"/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7E43">
              <w:rPr>
                <w:rFonts w:ascii="Times New Roman" w:eastAsia="Times New Roman" w:hAnsi="Times New Roman" w:cs="Times New Roman"/>
                <w:b/>
              </w:rPr>
              <w:t xml:space="preserve">Nguồn đề xuất nhiệm vụ </w:t>
            </w:r>
            <w:r w:rsidRPr="00FE7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(Tên tổ chức, cá nhân đề xuất)</w:t>
            </w:r>
          </w:p>
        </w:tc>
        <w:tc>
          <w:tcPr>
            <w:tcW w:w="992" w:type="dxa"/>
          </w:tcPr>
          <w:p w:rsidR="00FE7E43" w:rsidRPr="00FE7E43" w:rsidRDefault="00FE7E43" w:rsidP="00FE7E43">
            <w:pPr>
              <w:widowControl w:val="0"/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7E43">
              <w:rPr>
                <w:rFonts w:ascii="Times New Roman" w:eastAsia="Times New Roman" w:hAnsi="Times New Roman" w:cs="Times New Roman"/>
                <w:b/>
              </w:rPr>
              <w:t>Dự kiến kinh phí</w:t>
            </w:r>
          </w:p>
        </w:tc>
        <w:tc>
          <w:tcPr>
            <w:tcW w:w="850" w:type="dxa"/>
            <w:vAlign w:val="center"/>
          </w:tcPr>
          <w:p w:rsidR="00FE7E43" w:rsidRPr="00FE7E43" w:rsidRDefault="00FE7E43" w:rsidP="00FE7E43">
            <w:pPr>
              <w:widowControl w:val="0"/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7E43">
              <w:rPr>
                <w:rFonts w:ascii="Times New Roman" w:eastAsia="Times New Roman" w:hAnsi="Times New Roman" w:cs="Times New Roman"/>
                <w:b/>
              </w:rPr>
              <w:t>Ghi chú</w:t>
            </w:r>
            <w:r w:rsidRPr="00FE7E43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FE7E4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E7E43" w:rsidRPr="00FE7E43" w:rsidTr="004B67A0">
        <w:trPr>
          <w:trHeight w:val="583"/>
          <w:jc w:val="center"/>
        </w:trPr>
        <w:tc>
          <w:tcPr>
            <w:tcW w:w="533" w:type="dxa"/>
          </w:tcPr>
          <w:p w:rsidR="00FE7E43" w:rsidRPr="00FE7E43" w:rsidRDefault="00FE7E43" w:rsidP="00FE7E4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E4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3" w:type="dxa"/>
          </w:tcPr>
          <w:p w:rsidR="00FE7E43" w:rsidRPr="00FE7E43" w:rsidRDefault="00FE7E43" w:rsidP="00FE7E43">
            <w:pPr>
              <w:widowControl w:val="0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" w:type="dxa"/>
          </w:tcPr>
          <w:p w:rsidR="00FE7E43" w:rsidRPr="00FE7E43" w:rsidRDefault="00FE7E43" w:rsidP="00FE7E43">
            <w:pPr>
              <w:widowControl w:val="0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E7E43" w:rsidRPr="00FE7E43" w:rsidRDefault="00FE7E43" w:rsidP="00FE7E43">
            <w:pPr>
              <w:widowControl w:val="0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E7E43" w:rsidRPr="00FE7E43" w:rsidRDefault="00FE7E43" w:rsidP="00FE7E43">
            <w:pPr>
              <w:widowControl w:val="0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FE7E43" w:rsidRPr="00FE7E43" w:rsidRDefault="00FE7E43" w:rsidP="00FE7E43">
            <w:pPr>
              <w:widowControl w:val="0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E7E43" w:rsidRPr="00FE7E43" w:rsidRDefault="00FE7E43" w:rsidP="00FE7E43">
            <w:pPr>
              <w:widowControl w:val="0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E7E43" w:rsidRPr="00FE7E43" w:rsidRDefault="00FE7E43" w:rsidP="00FE7E43">
            <w:pPr>
              <w:widowControl w:val="0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7E43" w:rsidRPr="00FE7E43" w:rsidTr="004B67A0">
        <w:trPr>
          <w:trHeight w:val="334"/>
          <w:jc w:val="center"/>
        </w:trPr>
        <w:tc>
          <w:tcPr>
            <w:tcW w:w="533" w:type="dxa"/>
          </w:tcPr>
          <w:p w:rsidR="00FE7E43" w:rsidRPr="00FE7E43" w:rsidRDefault="00FE7E43" w:rsidP="00FE7E43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E4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3" w:type="dxa"/>
          </w:tcPr>
          <w:p w:rsidR="00FE7E43" w:rsidRPr="00FE7E43" w:rsidRDefault="00FE7E43" w:rsidP="00FE7E43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" w:type="dxa"/>
          </w:tcPr>
          <w:p w:rsidR="00FE7E43" w:rsidRPr="00FE7E43" w:rsidRDefault="00FE7E43" w:rsidP="00FE7E43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E7E43" w:rsidRPr="00FE7E43" w:rsidRDefault="00FE7E43" w:rsidP="00FE7E43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E7E43" w:rsidRPr="00FE7E43" w:rsidRDefault="00FE7E43" w:rsidP="00FE7E43">
            <w:pPr>
              <w:widowControl w:val="0"/>
              <w:spacing w:after="0" w:line="48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FE7E43" w:rsidRPr="00FE7E43" w:rsidRDefault="00FE7E43" w:rsidP="00FE7E43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E7E43" w:rsidRPr="00FE7E43" w:rsidRDefault="00FE7E43" w:rsidP="00FE7E43">
            <w:pPr>
              <w:widowControl w:val="0"/>
              <w:spacing w:after="0" w:line="48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E7E43" w:rsidRPr="00FE7E43" w:rsidRDefault="00FE7E43" w:rsidP="00FE7E43">
            <w:pPr>
              <w:widowControl w:val="0"/>
              <w:spacing w:after="0" w:line="48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E7E43" w:rsidRPr="00FE7E43" w:rsidRDefault="00FE7E43" w:rsidP="00FE7E4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E7E43" w:rsidRPr="00FE7E43" w:rsidRDefault="00FE7E43" w:rsidP="00FE7E43">
      <w:pPr>
        <w:spacing w:after="0" w:line="276" w:lineRule="auto"/>
        <w:rPr>
          <w:rFonts w:ascii="Times New Roman" w:eastAsia="Times New Roman" w:hAnsi="Times New Roman" w:cs="Times New Roman"/>
          <w:i/>
        </w:rPr>
      </w:pPr>
    </w:p>
    <w:p w:rsidR="00FE7E43" w:rsidRPr="00FE7E43" w:rsidRDefault="00FE7E43" w:rsidP="00FE7E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7E43">
        <w:rPr>
          <w:rFonts w:ascii="Times New Roman" w:eastAsia="Times New Roman" w:hAnsi="Times New Roman" w:cs="Times New Roman"/>
          <w:b/>
          <w:sz w:val="24"/>
          <w:szCs w:val="24"/>
        </w:rPr>
        <w:t>Ghi chú:</w:t>
      </w:r>
      <w:r w:rsidRPr="00FE7E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E7E43" w:rsidRPr="00FE7E43" w:rsidRDefault="00FE7E43" w:rsidP="00FE7E4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E43">
        <w:rPr>
          <w:rFonts w:ascii="Times New Roman" w:eastAsia="Times New Roman" w:hAnsi="Times New Roman" w:cs="Times New Roman"/>
          <w:i/>
          <w:sz w:val="24"/>
          <w:szCs w:val="24"/>
        </w:rPr>
        <w:t xml:space="preserve">1) 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</w:rPr>
        <w:t>Bao gồm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</w:rPr>
        <w:t>dự kiến yêu cầu về số lượng, chất lượng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,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các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</w:rPr>
        <w:t>chỉ tiêu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kinh tế - kỹ thuật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</w:rPr>
        <w:t>, thông số chính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cần đạt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của sản phẩm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dự kiến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tạo ra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, t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</w:rPr>
        <w:t>uỳ theo từng loại hình nhiệm vụ</w:t>
      </w:r>
      <w:r w:rsidRPr="00FE7E4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khoa học và công nghệ</w:t>
      </w:r>
    </w:p>
    <w:p w:rsidR="00FE7E43" w:rsidRPr="00FE7E43" w:rsidRDefault="00FE7E43" w:rsidP="00FE7E4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E43">
        <w:rPr>
          <w:rFonts w:ascii="Times New Roman" w:eastAsia="Times New Roman" w:hAnsi="Times New Roman" w:cs="Times New Roman"/>
          <w:i/>
          <w:sz w:val="24"/>
          <w:szCs w:val="24"/>
        </w:rPr>
        <w:t>2)</w:t>
      </w:r>
      <w:r w:rsidRPr="00FE7E4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FE7E43">
        <w:rPr>
          <w:rFonts w:ascii="Times New Roman" w:eastAsia="Times New Roman" w:hAnsi="Times New Roman" w:cs="Times New Roman"/>
          <w:i/>
          <w:sz w:val="24"/>
          <w:szCs w:val="24"/>
        </w:rPr>
        <w:t>Ghi chú: Ghi rõ loại hình nhiệm vụ (Đề tài/Dự án/Dự án SXTN/ Đề án khoa học); Đối với đề tài: Cần ghi chú rõ thuộc lĩnh vực khoa học tự nhiên, khoa học kỹ thuật và công nghệ, khoa học y dược, khoa học nông nghiệp, khoa học xã hội và khoa học nhân văn...</w:t>
      </w:r>
    </w:p>
    <w:p w:rsidR="00FE7E43" w:rsidRPr="00FE7E43" w:rsidRDefault="00FE7E43" w:rsidP="00FE7E43">
      <w:p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FE7E43" w:rsidRPr="00FE7E43" w:rsidTr="004B67A0">
        <w:tc>
          <w:tcPr>
            <w:tcW w:w="3888" w:type="dxa"/>
          </w:tcPr>
          <w:p w:rsidR="00FE7E43" w:rsidRPr="00FE7E43" w:rsidRDefault="00FE7E43" w:rsidP="00FE7E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E7E4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FE7E43" w:rsidRPr="00FE7E43" w:rsidRDefault="00FE7E43" w:rsidP="00FE7E43">
            <w:pPr>
              <w:keepNext/>
              <w:spacing w:after="0" w:line="276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7E43" w:rsidRPr="00FE7E43" w:rsidRDefault="00FE7E43" w:rsidP="00FE7E43">
            <w:pPr>
              <w:keepNext/>
              <w:spacing w:after="0" w:line="276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THỦ TRƯỞNG CƠ QUAN/ĐƠN VỊ</w:t>
            </w:r>
          </w:p>
          <w:p w:rsidR="00FE7E43" w:rsidRPr="00FE7E43" w:rsidRDefault="00FE7E43" w:rsidP="00FE7E43">
            <w:pPr>
              <w:keepNext/>
              <w:spacing w:after="0" w:line="276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43">
              <w:rPr>
                <w:rFonts w:ascii="Times New Roman" w:eastAsia="Times New Roman" w:hAnsi="Times New Roman" w:cs="Times New Roman"/>
                <w:i/>
              </w:rPr>
              <w:t>(Họ, tên và chữ ký - đóng dấu đối với tổ chức)</w:t>
            </w:r>
          </w:p>
        </w:tc>
      </w:tr>
    </w:tbl>
    <w:p w:rsidR="00FE7E43" w:rsidRPr="00FE7E43" w:rsidRDefault="00FE7E43" w:rsidP="00FE7E4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E43" w:rsidRPr="00FE7E43" w:rsidRDefault="00FE7E43" w:rsidP="00FE7E43">
      <w:pPr>
        <w:rPr>
          <w:rFonts w:ascii="Times New Roman" w:eastAsia="Times New Roman" w:hAnsi="Times New Roman" w:cs="Times New Roman"/>
          <w:sz w:val="24"/>
          <w:szCs w:val="24"/>
        </w:rPr>
      </w:pPr>
      <w:r w:rsidRPr="00FE7E43">
        <w:rPr>
          <w:rFonts w:ascii="Times New Roman" w:eastAsia="Times New Roman" w:hAnsi="Times New Roman" w:cs="Times New Roman"/>
          <w:sz w:val="28"/>
        </w:rPr>
        <w:br w:type="page"/>
      </w:r>
    </w:p>
    <w:p w:rsidR="00450E79" w:rsidRDefault="00FE7E43">
      <w:bookmarkStart w:id="0" w:name="_GoBack"/>
      <w:bookmarkEnd w:id="0"/>
    </w:p>
    <w:sectPr w:rsidR="00450E79" w:rsidSect="0097515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43"/>
    <w:rsid w:val="005D2652"/>
    <w:rsid w:val="00A612B9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D66CB-B86E-40B3-A229-74097373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2025-02-20T09:20:00Z</dcterms:created>
  <dcterms:modified xsi:type="dcterms:W3CDTF">2025-02-20T09:20:00Z</dcterms:modified>
</cp:coreProperties>
</file>